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1F" w:rsidRPr="00276F1F" w:rsidRDefault="00276F1F" w:rsidP="00276F1F">
      <w:pPr>
        <w:spacing w:after="525" w:line="330" w:lineRule="atLeast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ПОЛИТИКА КОНФЕДИЦИАЛЬНОСТИ ООО «КОСМЕД»</w:t>
      </w:r>
    </w:p>
    <w:p w:rsidR="00276F1F" w:rsidRPr="00772340" w:rsidRDefault="00276F1F" w:rsidP="00276F1F">
      <w:pPr>
        <w:spacing w:after="5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конфиденциальности персональных данных (далее — Политика) разработана в соответствии с Федеральным законом от 27.07.2006. №152-ФЗ «О персональных данных» (далее — ФЗ-152)</w:t>
      </w:r>
    </w:p>
    <w:p w:rsidR="00276F1F" w:rsidRPr="00772340" w:rsidRDefault="00276F1F" w:rsidP="00276F1F">
      <w:pPr>
        <w:spacing w:after="5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конфиденциальности персональных данных (далее — Политика конфиденциальности) действует в отношении всей информации, которую сайт, расположенный на доменном имени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legeartis-don.ru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получить о Пользователе во время использования сайта.</w:t>
      </w:r>
    </w:p>
    <w:p w:rsidR="00276F1F" w:rsidRPr="00772340" w:rsidRDefault="00276F1F" w:rsidP="00276F1F">
      <w:pPr>
        <w:numPr>
          <w:ilvl w:val="0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ТЕРМИНОВ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Политике конфиденциальности используются следующие термины:</w:t>
      </w:r>
    </w:p>
    <w:p w:rsidR="00276F1F" w:rsidRPr="00772340" w:rsidRDefault="00276F1F" w:rsidP="00F20A2C">
      <w:pPr>
        <w:numPr>
          <w:ilvl w:val="2"/>
          <w:numId w:val="1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«Администрация сайта» уполномоченные сотрудники управления сайтом, действующие от имен</w:t>
      </w:r>
      <w:proofErr w:type="gram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«КОСМЕД»,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«Оператор»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«Автоматизированная обработка персональных данных» — обработка персональных данных с помощью средств вычислительной техники.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«Распространение персональных данных» — действия, направленные на раскрытие персональных данных неопределенному кругу лиц.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персональных данных» — действия, направленные на раскрытие персональных данных определенному лицу или определенному кругу лиц.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«Блокирование персональных данных»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«Уничтожение персональных данных»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«Обезличивание персональных данных»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«Пользователь сайта (далее — Пользователь)» — лицо, имеющее доступ к Сайту, посредством сети Интернет и использующее Сайт.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небольшой фрагмент данных, отправленный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веб-сервером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хранимый на компьютере пользователя, который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веб-клиент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веб-браузер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пересылает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веб-серверу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HTTP-запросе при попытке открыть страницу соответствующего сайта.</w:t>
      </w:r>
    </w:p>
    <w:p w:rsidR="00276F1F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276F1F" w:rsidRDefault="00276F1F" w:rsidP="00276F1F">
      <w:pPr>
        <w:spacing w:before="100" w:beforeAutospacing="1" w:after="100" w:afterAutospacing="1" w:line="390" w:lineRule="atLeast"/>
        <w:ind w:left="-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1F" w:rsidRPr="00772340" w:rsidRDefault="00276F1F" w:rsidP="00276F1F">
      <w:pPr>
        <w:numPr>
          <w:ilvl w:val="0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конфиденциальности применяется только к сайтам, расположенному на доменном имени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vesnaklinika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ru.и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ingart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«КОСМЕД»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276F1F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не проверяет достоверность персональных данных, предоставляемых Пользователям сайта.</w:t>
      </w:r>
    </w:p>
    <w:p w:rsidR="00276F1F" w:rsidRPr="00772340" w:rsidRDefault="00276F1F" w:rsidP="00276F1F">
      <w:pPr>
        <w:spacing w:before="100" w:beforeAutospacing="1" w:after="100" w:afterAutospacing="1" w:line="390" w:lineRule="atLeast"/>
        <w:ind w:left="-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1F" w:rsidRPr="00F20A2C" w:rsidRDefault="00276F1F" w:rsidP="00276F1F">
      <w:pPr>
        <w:numPr>
          <w:ilvl w:val="0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ПОЛИТИКИ КОНФИДЕНЦИАЛЬНОСТИ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Пользователя;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Пользователя;</w:t>
      </w:r>
    </w:p>
    <w:p w:rsidR="00276F1F" w:rsidRPr="00772340" w:rsidRDefault="00276F1F" w:rsidP="00276F1F">
      <w:pPr>
        <w:numPr>
          <w:ilvl w:val="2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6F1F" w:rsidRPr="00772340" w:rsidRDefault="00276F1F" w:rsidP="00276F1F">
      <w:pPr>
        <w:numPr>
          <w:ilvl w:val="1"/>
          <w:numId w:val="1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«КОСМЕД»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скрипт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("пиксель"):</w:t>
      </w:r>
    </w:p>
    <w:p w:rsidR="00276F1F" w:rsidRPr="00772340" w:rsidRDefault="00276F1F" w:rsidP="00276F1F">
      <w:pPr>
        <w:numPr>
          <w:ilvl w:val="2"/>
          <w:numId w:val="2"/>
        </w:numPr>
        <w:spacing w:before="100" w:beforeAutospacing="1" w:after="100" w:afterAutospacing="1" w:line="39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IP адрес;</w:t>
      </w:r>
    </w:p>
    <w:p w:rsidR="00276F1F" w:rsidRPr="00772340" w:rsidRDefault="00276F1F" w:rsidP="00276F1F">
      <w:pPr>
        <w:numPr>
          <w:ilvl w:val="2"/>
          <w:numId w:val="2"/>
        </w:numPr>
        <w:spacing w:before="100" w:beforeAutospacing="1" w:after="100" w:afterAutospacing="1" w:line="39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из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F1F" w:rsidRPr="00772340" w:rsidRDefault="00276F1F" w:rsidP="00276F1F">
      <w:pPr>
        <w:numPr>
          <w:ilvl w:val="2"/>
          <w:numId w:val="2"/>
        </w:numPr>
        <w:spacing w:before="100" w:beforeAutospacing="1" w:after="100" w:afterAutospacing="1" w:line="39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276F1F" w:rsidRPr="00772340" w:rsidRDefault="00276F1F" w:rsidP="00276F1F">
      <w:pPr>
        <w:numPr>
          <w:ilvl w:val="2"/>
          <w:numId w:val="2"/>
        </w:numPr>
        <w:spacing w:before="100" w:beforeAutospacing="1" w:after="100" w:afterAutospacing="1" w:line="39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доступа;</w:t>
      </w:r>
    </w:p>
    <w:p w:rsidR="00276F1F" w:rsidRPr="00772340" w:rsidRDefault="00276F1F" w:rsidP="00276F1F">
      <w:pPr>
        <w:numPr>
          <w:ilvl w:val="2"/>
          <w:numId w:val="2"/>
        </w:numPr>
        <w:spacing w:before="100" w:beforeAutospacing="1" w:after="100" w:afterAutospacing="1" w:line="39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страницы, на которой расположен рекламный блок;</w:t>
      </w:r>
    </w:p>
    <w:p w:rsidR="00276F1F" w:rsidRPr="00772340" w:rsidRDefault="00276F1F" w:rsidP="00276F1F">
      <w:pPr>
        <w:numPr>
          <w:ilvl w:val="2"/>
          <w:numId w:val="2"/>
        </w:numPr>
        <w:spacing w:before="100" w:beforeAutospacing="1" w:after="100" w:afterAutospacing="1" w:line="39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реферер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предыдущей страницы).</w:t>
      </w:r>
    </w:p>
    <w:p w:rsidR="00276F1F" w:rsidRPr="00772340" w:rsidRDefault="00276F1F" w:rsidP="00276F1F">
      <w:pPr>
        <w:numPr>
          <w:ilvl w:val="2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Отключение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невозможность доступа к частям сайта.</w:t>
      </w:r>
    </w:p>
    <w:p w:rsidR="00276F1F" w:rsidRPr="00772340" w:rsidRDefault="00276F1F" w:rsidP="00276F1F">
      <w:pPr>
        <w:numPr>
          <w:ilvl w:val="2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«КОСМЕД»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276F1F" w:rsidRDefault="00276F1F" w:rsidP="00276F1F">
      <w:pPr>
        <w:numPr>
          <w:ilvl w:val="1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276F1F" w:rsidRPr="00772340" w:rsidRDefault="00276F1F" w:rsidP="00276F1F">
      <w:pPr>
        <w:numPr>
          <w:ilvl w:val="1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1F" w:rsidRPr="00772340" w:rsidRDefault="00276F1F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СБОРА ПЕРСОНАЛЬНОЙ ИНФОРМАЦИИ ПОЛЬЗОВАТЕЛЯ</w:t>
      </w:r>
    </w:p>
    <w:p w:rsidR="00276F1F" w:rsidRPr="00772340" w:rsidRDefault="00276F1F" w:rsidP="00276F1F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Пользователя Администрация сайта может использовать в целях: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Пользователю с его согласия, специальных предложений, новостной рассылки и иных сведений от имен</w:t>
      </w:r>
      <w:proofErr w:type="gramStart"/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«КОСМЕД» или от имени партнеров ООО «КОСМЕД».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рекламной деятельности с согласия Пользователя.</w:t>
      </w:r>
    </w:p>
    <w:p w:rsidR="00276F1F" w:rsidRPr="00276F1F" w:rsidRDefault="00276F1F" w:rsidP="00F20A2C">
      <w:pPr>
        <w:pStyle w:val="aa"/>
        <w:numPr>
          <w:ilvl w:val="0"/>
          <w:numId w:val="8"/>
        </w:numPr>
        <w:spacing w:before="100" w:beforeAutospacing="1" w:after="100" w:afterAutospacing="1" w:line="390" w:lineRule="atLeast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276F1F" w:rsidRPr="00276F1F" w:rsidRDefault="00276F1F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1F" w:rsidRPr="00276F1F" w:rsidRDefault="00276F1F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СРОКИ ОБРАБОТКИ ПЕРСОНАЛЬНОЙ ИНФОРМАЦИИ</w:t>
      </w:r>
    </w:p>
    <w:p w:rsidR="00276F1F" w:rsidRPr="00772340" w:rsidRDefault="00276F1F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1F" w:rsidRPr="00F20A2C" w:rsidRDefault="00276F1F" w:rsidP="00F20A2C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90" w:lineRule="atLeast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76F1F" w:rsidRPr="00F20A2C" w:rsidRDefault="00276F1F" w:rsidP="00F20A2C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90" w:lineRule="atLeast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76F1F" w:rsidRPr="00F20A2C" w:rsidRDefault="00276F1F" w:rsidP="00F20A2C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90" w:lineRule="atLeast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76F1F" w:rsidRPr="00F20A2C" w:rsidRDefault="00276F1F" w:rsidP="00F20A2C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90" w:lineRule="atLeast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76F1F" w:rsidRPr="00F20A2C" w:rsidRDefault="00276F1F" w:rsidP="00F20A2C">
      <w:pPr>
        <w:pStyle w:val="aa"/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90" w:lineRule="atLeast"/>
        <w:ind w:left="142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76F1F" w:rsidRPr="00772340" w:rsidRDefault="00F20A2C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276F1F"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 СТОРОН</w:t>
      </w:r>
    </w:p>
    <w:p w:rsidR="00276F1F" w:rsidRPr="00772340" w:rsidRDefault="00276F1F" w:rsidP="00276F1F">
      <w:pPr>
        <w:numPr>
          <w:ilvl w:val="1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Пользователь обязан:</w:t>
      </w:r>
    </w:p>
    <w:p w:rsidR="00276F1F" w:rsidRPr="00F20A2C" w:rsidRDefault="00276F1F" w:rsidP="00F20A2C">
      <w:pPr>
        <w:pStyle w:val="aa"/>
        <w:numPr>
          <w:ilvl w:val="0"/>
          <w:numId w:val="10"/>
        </w:numPr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о персональных данных, необходимую для пользования сайтом.</w:t>
      </w:r>
    </w:p>
    <w:p w:rsidR="00276F1F" w:rsidRPr="00F20A2C" w:rsidRDefault="00276F1F" w:rsidP="00F20A2C">
      <w:pPr>
        <w:pStyle w:val="aa"/>
        <w:numPr>
          <w:ilvl w:val="0"/>
          <w:numId w:val="10"/>
        </w:numPr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F20A2C" w:rsidRPr="00F20A2C" w:rsidRDefault="00F20A2C" w:rsidP="00276F1F">
      <w:pPr>
        <w:numPr>
          <w:ilvl w:val="1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F1F" w:rsidRPr="00772340" w:rsidRDefault="00276F1F" w:rsidP="00276F1F">
      <w:pPr>
        <w:numPr>
          <w:ilvl w:val="1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Администрация сайта обязана:</w:t>
      </w:r>
    </w:p>
    <w:p w:rsidR="00276F1F" w:rsidRPr="00772340" w:rsidRDefault="00276F1F" w:rsidP="00F20A2C">
      <w:pPr>
        <w:numPr>
          <w:ilvl w:val="2"/>
          <w:numId w:val="11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276F1F" w:rsidRPr="00772340" w:rsidRDefault="00276F1F" w:rsidP="00F20A2C">
      <w:pPr>
        <w:numPr>
          <w:ilvl w:val="2"/>
          <w:numId w:val="11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276F1F" w:rsidRPr="00772340" w:rsidRDefault="00276F1F" w:rsidP="00F20A2C">
      <w:pPr>
        <w:numPr>
          <w:ilvl w:val="2"/>
          <w:numId w:val="11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76F1F" w:rsidRPr="00772340" w:rsidRDefault="00276F1F" w:rsidP="00F20A2C">
      <w:pPr>
        <w:numPr>
          <w:ilvl w:val="2"/>
          <w:numId w:val="11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76F1F" w:rsidRPr="00772340" w:rsidRDefault="008C0D20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76F1F"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76F1F" w:rsidRPr="00772340" w:rsidRDefault="00276F1F" w:rsidP="008C0D20">
      <w:pPr>
        <w:numPr>
          <w:ilvl w:val="2"/>
          <w:numId w:val="12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публичным достоянием до её утраты или разглашения;</w:t>
      </w:r>
    </w:p>
    <w:p w:rsidR="00276F1F" w:rsidRPr="00772340" w:rsidRDefault="00276F1F" w:rsidP="008C0D20">
      <w:pPr>
        <w:numPr>
          <w:ilvl w:val="2"/>
          <w:numId w:val="12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получена от третьей стороны до момента её получения Администрацией сайта;</w:t>
      </w:r>
    </w:p>
    <w:p w:rsidR="00276F1F" w:rsidRPr="00772340" w:rsidRDefault="00276F1F" w:rsidP="008C0D20">
      <w:pPr>
        <w:numPr>
          <w:ilvl w:val="2"/>
          <w:numId w:val="12"/>
        </w:numPr>
        <w:tabs>
          <w:tab w:val="clear" w:pos="2160"/>
          <w:tab w:val="num" w:pos="0"/>
        </w:tabs>
        <w:spacing w:before="100" w:beforeAutospacing="1" w:after="100" w:afterAutospacing="1" w:line="390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разглашена с согласия Пользователя.</w:t>
      </w:r>
    </w:p>
    <w:p w:rsidR="00276F1F" w:rsidRPr="00772340" w:rsidRDefault="008C0D20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276F1F"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 СПОРОВ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76F1F" w:rsidRPr="00772340" w:rsidRDefault="008C0D20" w:rsidP="00276F1F">
      <w:pPr>
        <w:numPr>
          <w:ilvl w:val="0"/>
          <w:numId w:val="3"/>
        </w:num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76F1F" w:rsidRPr="00772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УСЛОВИЯ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276F1F" w:rsidRPr="00772340" w:rsidRDefault="00276F1F" w:rsidP="008C0D20">
      <w:pPr>
        <w:spacing w:before="100" w:beforeAutospacing="1" w:after="100" w:afterAutospacing="1" w:line="390" w:lineRule="atLeast"/>
        <w:ind w:left="-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или вопросы по настоящей Политике конфиденциальности следует сообщать:</w:t>
      </w:r>
    </w:p>
    <w:p w:rsidR="00276F1F" w:rsidRPr="00772340" w:rsidRDefault="00276F1F" w:rsidP="008C0D20">
      <w:pPr>
        <w:rPr>
          <w:rFonts w:ascii="Times New Roman" w:hAnsi="Times New Roman" w:cs="Times New Roman"/>
          <w:b/>
          <w:sz w:val="28"/>
          <w:szCs w:val="28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«КОСМЕД»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ИНН </w:t>
      </w:r>
      <w:r w:rsidRPr="00772340">
        <w:rPr>
          <w:rFonts w:ascii="Times New Roman" w:hAnsi="Times New Roman" w:cs="Times New Roman"/>
          <w:b/>
          <w:sz w:val="28"/>
          <w:szCs w:val="28"/>
        </w:rPr>
        <w:t>6163150268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КПП </w:t>
      </w:r>
      <w:r w:rsidRPr="00772340">
        <w:rPr>
          <w:rFonts w:ascii="Times New Roman" w:hAnsi="Times New Roman" w:cs="Times New Roman"/>
          <w:b/>
          <w:sz w:val="28"/>
          <w:szCs w:val="28"/>
        </w:rPr>
        <w:t>616301001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ОГРН </w:t>
      </w:r>
      <w:r w:rsidRPr="00772340">
        <w:rPr>
          <w:rFonts w:ascii="Times New Roman" w:hAnsi="Times New Roman" w:cs="Times New Roman"/>
          <w:b/>
          <w:sz w:val="28"/>
          <w:szCs w:val="28"/>
        </w:rPr>
        <w:t>1166196102577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Банковские реквизиты: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772340">
        <w:rPr>
          <w:rFonts w:ascii="Times New Roman" w:hAnsi="Times New Roman" w:cs="Times New Roman"/>
          <w:b/>
          <w:sz w:val="28"/>
          <w:szCs w:val="28"/>
        </w:rPr>
        <w:t>40702810252090015073</w:t>
      </w:r>
    </w:p>
    <w:p w:rsidR="00276F1F" w:rsidRPr="00772340" w:rsidRDefault="00276F1F" w:rsidP="008C0D20">
      <w:pPr>
        <w:rPr>
          <w:rFonts w:ascii="Times New Roman" w:hAnsi="Times New Roman" w:cs="Times New Roman"/>
          <w:b/>
          <w:sz w:val="28"/>
          <w:szCs w:val="28"/>
        </w:rPr>
      </w:pPr>
      <w:r w:rsidRPr="00772340">
        <w:rPr>
          <w:rFonts w:ascii="Times New Roman" w:hAnsi="Times New Roman" w:cs="Times New Roman"/>
          <w:b/>
          <w:sz w:val="28"/>
          <w:szCs w:val="28"/>
        </w:rPr>
        <w:lastRenderedPageBreak/>
        <w:t>Юго-Западный банк ПАО Сбербанк России г</w:t>
      </w:r>
      <w:proofErr w:type="gramStart"/>
      <w:r w:rsidRPr="0077234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72340">
        <w:rPr>
          <w:rFonts w:ascii="Times New Roman" w:hAnsi="Times New Roman" w:cs="Times New Roman"/>
          <w:b/>
          <w:sz w:val="28"/>
          <w:szCs w:val="28"/>
        </w:rPr>
        <w:t>остов-на-Дону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БИК </w:t>
      </w:r>
      <w:r w:rsidRPr="00772340">
        <w:rPr>
          <w:rFonts w:ascii="Times New Roman" w:hAnsi="Times New Roman" w:cs="Times New Roman"/>
          <w:b/>
          <w:sz w:val="28"/>
          <w:szCs w:val="28"/>
        </w:rPr>
        <w:t>046015602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К/с </w:t>
      </w:r>
      <w:r w:rsidRPr="00772340">
        <w:rPr>
          <w:rFonts w:ascii="Times New Roman" w:hAnsi="Times New Roman" w:cs="Times New Roman"/>
          <w:b/>
          <w:sz w:val="28"/>
          <w:szCs w:val="28"/>
        </w:rPr>
        <w:t>30101810600000000602</w:t>
      </w:r>
    </w:p>
    <w:p w:rsidR="00276F1F" w:rsidRPr="00772340" w:rsidRDefault="00276F1F" w:rsidP="008C0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276F1F" w:rsidRPr="00772340" w:rsidRDefault="00276F1F" w:rsidP="008C0D20">
      <w:pPr>
        <w:rPr>
          <w:rFonts w:ascii="Times New Roman" w:hAnsi="Times New Roman" w:cs="Times New Roman"/>
          <w:b/>
          <w:sz w:val="28"/>
          <w:szCs w:val="28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 </w:t>
      </w:r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INGART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344022,</w:t>
      </w:r>
      <w:r w:rsidRPr="00772340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77234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72340">
        <w:rPr>
          <w:rFonts w:ascii="Times New Roman" w:hAnsi="Times New Roman" w:cs="Times New Roman"/>
          <w:b/>
          <w:sz w:val="28"/>
          <w:szCs w:val="28"/>
        </w:rPr>
        <w:t>остов-на-Дону, пр.Кировский  48 , оф.4</w:t>
      </w:r>
    </w:p>
    <w:p w:rsidR="00276F1F" w:rsidRPr="00772340" w:rsidRDefault="00276F1F" w:rsidP="008C0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(863) 229-12-22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77234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ingart</w:t>
        </w:r>
        <w:r w:rsidRPr="0077234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77234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7234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234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276F1F" w:rsidRPr="00772340" w:rsidRDefault="00276F1F" w:rsidP="008C0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Многопрофильная клиника «ВЕСНА»</w:t>
      </w:r>
    </w:p>
    <w:p w:rsidR="00276F1F" w:rsidRPr="00772340" w:rsidRDefault="00276F1F" w:rsidP="008C0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344033, г. Ростов-на-Дону, ул. </w:t>
      </w:r>
      <w:proofErr w:type="gramStart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Магнитогорская</w:t>
      </w:r>
      <w:proofErr w:type="gram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1В</w:t>
      </w:r>
    </w:p>
    <w:p w:rsidR="00276F1F" w:rsidRPr="00772340" w:rsidRDefault="00276F1F" w:rsidP="008C0D20">
      <w:pPr>
        <w:rPr>
          <w:rFonts w:ascii="Times New Roman" w:hAnsi="Times New Roman" w:cs="Times New Roman"/>
          <w:b/>
          <w:sz w:val="28"/>
          <w:szCs w:val="28"/>
        </w:rPr>
      </w:pP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Телефон:8(863)279-12-22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vesnaklinika</w:t>
      </w:r>
      <w:proofErr w:type="spellEnd"/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72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2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2791D" w:rsidRPr="00276F1F" w:rsidRDefault="0072791D" w:rsidP="00276F1F"/>
    <w:sectPr w:rsidR="0072791D" w:rsidRPr="00276F1F" w:rsidSect="00F96630">
      <w:headerReference w:type="default" r:id="rId8"/>
      <w:footerReference w:type="default" r:id="rId9"/>
      <w:pgSz w:w="11906" w:h="16838"/>
      <w:pgMar w:top="1134" w:right="850" w:bottom="0" w:left="1701" w:header="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D9" w:rsidRDefault="004318D9" w:rsidP="00F96630">
      <w:pPr>
        <w:spacing w:after="0" w:line="240" w:lineRule="auto"/>
      </w:pPr>
      <w:r>
        <w:separator/>
      </w:r>
    </w:p>
  </w:endnote>
  <w:endnote w:type="continuationSeparator" w:id="0">
    <w:p w:rsidR="004318D9" w:rsidRDefault="004318D9" w:rsidP="00F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5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15225" cy="1060406"/>
          <wp:effectExtent l="0" t="0" r="0" b="6985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kolontitul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3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D9" w:rsidRDefault="004318D9" w:rsidP="00F96630">
      <w:pPr>
        <w:spacing w:after="0" w:line="240" w:lineRule="auto"/>
      </w:pPr>
      <w:r>
        <w:separator/>
      </w:r>
    </w:p>
  </w:footnote>
  <w:footnote w:type="continuationSeparator" w:id="0">
    <w:p w:rsidR="004318D9" w:rsidRDefault="004318D9" w:rsidP="00F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3601" cy="1000125"/>
          <wp:effectExtent l="0" t="0" r="0" b="0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olontitu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8" cy="10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630" w:rsidRDefault="00F9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4E"/>
    <w:multiLevelType w:val="multilevel"/>
    <w:tmpl w:val="A6C0AF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AA8"/>
    <w:multiLevelType w:val="multilevel"/>
    <w:tmpl w:val="A6C0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41C5D"/>
    <w:multiLevelType w:val="hybridMultilevel"/>
    <w:tmpl w:val="E7C6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48C5"/>
    <w:multiLevelType w:val="hybridMultilevel"/>
    <w:tmpl w:val="EDBE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4097"/>
    <w:multiLevelType w:val="multilevel"/>
    <w:tmpl w:val="3B02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66CF3"/>
    <w:multiLevelType w:val="hybridMultilevel"/>
    <w:tmpl w:val="ECDEB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65094"/>
    <w:multiLevelType w:val="multilevel"/>
    <w:tmpl w:val="25B2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1C20"/>
    <w:multiLevelType w:val="hybridMultilevel"/>
    <w:tmpl w:val="778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1A16"/>
    <w:multiLevelType w:val="multilevel"/>
    <w:tmpl w:val="C4AA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D08B7"/>
    <w:multiLevelType w:val="multilevel"/>
    <w:tmpl w:val="A6C0AF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6630"/>
    <w:rsid w:val="00190AFC"/>
    <w:rsid w:val="00276F1F"/>
    <w:rsid w:val="004318D9"/>
    <w:rsid w:val="0072791D"/>
    <w:rsid w:val="008269EC"/>
    <w:rsid w:val="008C0D20"/>
    <w:rsid w:val="00E31549"/>
    <w:rsid w:val="00F20A2C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30"/>
  </w:style>
  <w:style w:type="paragraph" w:styleId="a5">
    <w:name w:val="footer"/>
    <w:basedOn w:val="a"/>
    <w:link w:val="a6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30"/>
  </w:style>
  <w:style w:type="paragraph" w:styleId="a7">
    <w:name w:val="Balloon Text"/>
    <w:basedOn w:val="a"/>
    <w:link w:val="a8"/>
    <w:uiPriority w:val="99"/>
    <w:semiHidden/>
    <w:unhideWhenUsed/>
    <w:rsid w:val="0027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F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76F1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7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rt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6</cp:revision>
  <dcterms:created xsi:type="dcterms:W3CDTF">2020-06-10T11:34:00Z</dcterms:created>
  <dcterms:modified xsi:type="dcterms:W3CDTF">2020-08-05T15:29:00Z</dcterms:modified>
</cp:coreProperties>
</file>